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F0" w:rsidRPr="00855580" w:rsidRDefault="00CB2CF0" w:rsidP="00CB2CF0">
      <w:pPr>
        <w:spacing w:line="480" w:lineRule="auto"/>
        <w:rPr>
          <w:rFonts w:ascii="Times New Roman" w:hAnsi="Times New Roman" w:cs="Times New Roman"/>
          <w:sz w:val="28"/>
          <w:lang/>
        </w:rPr>
      </w:pPr>
      <w:r w:rsidRPr="00CB2CF0">
        <w:rPr>
          <w:rFonts w:ascii="Times New Roman" w:hAnsi="Times New Roman" w:cs="Times New Roman"/>
          <w:sz w:val="28"/>
        </w:rPr>
        <w:t>Питања за 14. недељу</w:t>
      </w:r>
      <w:r w:rsidR="00855580">
        <w:rPr>
          <w:rFonts w:ascii="Times New Roman" w:hAnsi="Times New Roman" w:cs="Times New Roman"/>
          <w:sz w:val="28"/>
          <w:lang/>
        </w:rPr>
        <w:t xml:space="preserve"> наставу</w:t>
      </w:r>
      <w:r w:rsidRPr="00CB2CF0">
        <w:rPr>
          <w:rFonts w:ascii="Times New Roman" w:hAnsi="Times New Roman" w:cs="Times New Roman"/>
          <w:sz w:val="28"/>
        </w:rPr>
        <w:t xml:space="preserve">  - Орална хирургија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 xml:space="preserve">Компликације -појам 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Компликације - подела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Компликације при извођењу инцизије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Компликације при раду са хируршким инструментима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Компликације у току извођења хируршких интервенција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Крварење у току хируршке интервенције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Компликације у току ушивања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Постоперативни бол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Постоперативни едем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Постоперативно крварење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Постоперативна инфекција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Постоперативни емфизем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Дехисценција шава</w:t>
      </w:r>
    </w:p>
    <w:p w:rsidR="00CB2CF0" w:rsidRPr="00CB2CF0" w:rsidRDefault="00CB2CF0" w:rsidP="00CB2C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CB2CF0">
        <w:rPr>
          <w:rFonts w:ascii="Times New Roman" w:hAnsi="Times New Roman" w:cs="Times New Roman"/>
          <w:sz w:val="28"/>
        </w:rPr>
        <w:t>Фиброзно зарастање</w:t>
      </w:r>
    </w:p>
    <w:p w:rsidR="00CB2CF0" w:rsidRPr="00CB2CF0" w:rsidRDefault="00CB2CF0" w:rsidP="00CB2CF0">
      <w:pPr>
        <w:pStyle w:val="ListParagraph"/>
        <w:spacing w:line="480" w:lineRule="auto"/>
        <w:rPr>
          <w:rFonts w:ascii="Times New Roman" w:hAnsi="Times New Roman" w:cs="Times New Roman"/>
          <w:sz w:val="28"/>
        </w:rPr>
      </w:pPr>
    </w:p>
    <w:sectPr w:rsidR="00CB2CF0" w:rsidRPr="00CB2CF0" w:rsidSect="00E61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B66D2"/>
    <w:multiLevelType w:val="hybridMultilevel"/>
    <w:tmpl w:val="ECD69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2CF0"/>
    <w:rsid w:val="00855580"/>
    <w:rsid w:val="00B360E8"/>
    <w:rsid w:val="00CB2CF0"/>
    <w:rsid w:val="00E6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Kaja</cp:lastModifiedBy>
  <cp:revision>2</cp:revision>
  <dcterms:created xsi:type="dcterms:W3CDTF">2013-12-15T19:13:00Z</dcterms:created>
  <dcterms:modified xsi:type="dcterms:W3CDTF">2017-09-05T16:10:00Z</dcterms:modified>
</cp:coreProperties>
</file>